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76457" w14:textId="77777777" w:rsidR="001758A3" w:rsidRDefault="001758A3" w:rsidP="001758A3">
      <w:pPr>
        <w:spacing w:after="0" w:line="240" w:lineRule="auto"/>
        <w:jc w:val="center"/>
        <w:rPr>
          <w:rFonts w:cs="Courier New"/>
          <w:b/>
          <w:sz w:val="28"/>
          <w:szCs w:val="28"/>
        </w:rPr>
      </w:pPr>
      <w:r>
        <w:rPr>
          <w:rFonts w:cs="Courier New"/>
          <w:b/>
          <w:sz w:val="28"/>
          <w:szCs w:val="28"/>
        </w:rPr>
        <w:t>College of Saint Mary</w:t>
      </w:r>
    </w:p>
    <w:p w14:paraId="07414370" w14:textId="77777777" w:rsidR="001758A3" w:rsidRPr="00547F12" w:rsidRDefault="001758A3" w:rsidP="001758A3">
      <w:pPr>
        <w:spacing w:after="0" w:line="240" w:lineRule="auto"/>
        <w:jc w:val="center"/>
        <w:rPr>
          <w:rFonts w:cs="Courier New"/>
          <w:b/>
          <w:sz w:val="28"/>
          <w:szCs w:val="28"/>
        </w:rPr>
      </w:pPr>
      <w:r w:rsidRPr="00547F12">
        <w:rPr>
          <w:rFonts w:cs="Courier New"/>
          <w:b/>
          <w:sz w:val="28"/>
          <w:szCs w:val="28"/>
        </w:rPr>
        <w:t xml:space="preserve">Lesson </w:t>
      </w:r>
      <w:r>
        <w:rPr>
          <w:rFonts w:cs="Courier New"/>
          <w:b/>
          <w:sz w:val="28"/>
          <w:szCs w:val="28"/>
        </w:rPr>
        <w:t xml:space="preserve">Plan Format with Lesson Reflection </w:t>
      </w:r>
    </w:p>
    <w:tbl>
      <w:tblPr>
        <w:tblStyle w:val="TableGrid"/>
        <w:tblW w:w="0" w:type="auto"/>
        <w:tblLook w:val="04A0" w:firstRow="1" w:lastRow="0" w:firstColumn="1" w:lastColumn="0" w:noHBand="0" w:noVBand="1"/>
      </w:tblPr>
      <w:tblGrid>
        <w:gridCol w:w="3072"/>
        <w:gridCol w:w="1321"/>
        <w:gridCol w:w="893"/>
        <w:gridCol w:w="2541"/>
        <w:gridCol w:w="1749"/>
      </w:tblGrid>
      <w:tr w:rsidR="001758A3" w14:paraId="32086DE4" w14:textId="77777777" w:rsidTr="001758A3">
        <w:tc>
          <w:tcPr>
            <w:tcW w:w="9576" w:type="dxa"/>
            <w:gridSpan w:val="5"/>
          </w:tcPr>
          <w:p w14:paraId="6DC4CD64" w14:textId="77777777" w:rsidR="001758A3" w:rsidRDefault="001758A3" w:rsidP="001758A3">
            <w:pPr>
              <w:jc w:val="center"/>
              <w:rPr>
                <w:b/>
                <w:sz w:val="24"/>
                <w:szCs w:val="24"/>
              </w:rPr>
            </w:pPr>
            <w:r w:rsidRPr="004334B7">
              <w:rPr>
                <w:b/>
                <w:sz w:val="26"/>
                <w:szCs w:val="26"/>
              </w:rPr>
              <w:t>LESSON/ACTIVITY INFORMATION</w:t>
            </w:r>
          </w:p>
        </w:tc>
      </w:tr>
      <w:tr w:rsidR="001758A3" w14:paraId="45AAEBAE" w14:textId="77777777" w:rsidTr="001758A3">
        <w:tc>
          <w:tcPr>
            <w:tcW w:w="9576" w:type="dxa"/>
            <w:gridSpan w:val="5"/>
          </w:tcPr>
          <w:p w14:paraId="086C8159" w14:textId="77777777" w:rsidR="001758A3" w:rsidRPr="001758A3" w:rsidRDefault="001758A3" w:rsidP="001758A3">
            <w:pPr>
              <w:rPr>
                <w:sz w:val="24"/>
                <w:szCs w:val="24"/>
              </w:rPr>
            </w:pPr>
            <w:r w:rsidRPr="003C7F00">
              <w:rPr>
                <w:b/>
                <w:sz w:val="24"/>
                <w:szCs w:val="24"/>
              </w:rPr>
              <w:t>Title:</w:t>
            </w:r>
            <w:r>
              <w:rPr>
                <w:b/>
                <w:sz w:val="24"/>
                <w:szCs w:val="24"/>
              </w:rPr>
              <w:t xml:space="preserve"> </w:t>
            </w:r>
            <w:r>
              <w:rPr>
                <w:sz w:val="24"/>
                <w:szCs w:val="24"/>
              </w:rPr>
              <w:t>Manners</w:t>
            </w:r>
          </w:p>
        </w:tc>
      </w:tr>
      <w:tr w:rsidR="001758A3" w14:paraId="6239CED6" w14:textId="77777777" w:rsidTr="001758A3">
        <w:tc>
          <w:tcPr>
            <w:tcW w:w="3194" w:type="dxa"/>
          </w:tcPr>
          <w:p w14:paraId="49203C77" w14:textId="77777777" w:rsidR="001758A3" w:rsidRDefault="001758A3" w:rsidP="001758A3">
            <w:pPr>
              <w:rPr>
                <w:b/>
                <w:sz w:val="24"/>
                <w:szCs w:val="24"/>
              </w:rPr>
            </w:pPr>
            <w:r w:rsidRPr="0081173A">
              <w:rPr>
                <w:b/>
                <w:sz w:val="24"/>
                <w:szCs w:val="24"/>
              </w:rPr>
              <w:t>Your name:</w:t>
            </w:r>
          </w:p>
          <w:p w14:paraId="74BC7B4B" w14:textId="77777777" w:rsidR="001758A3" w:rsidRPr="001758A3" w:rsidRDefault="001758A3" w:rsidP="001758A3">
            <w:pPr>
              <w:rPr>
                <w:sz w:val="24"/>
                <w:szCs w:val="24"/>
              </w:rPr>
            </w:pPr>
            <w:r>
              <w:rPr>
                <w:sz w:val="24"/>
                <w:szCs w:val="24"/>
              </w:rPr>
              <w:t>Brittany Hanson</w:t>
            </w:r>
          </w:p>
        </w:tc>
        <w:tc>
          <w:tcPr>
            <w:tcW w:w="2305" w:type="dxa"/>
            <w:gridSpan w:val="2"/>
          </w:tcPr>
          <w:p w14:paraId="7DD2D2D2" w14:textId="77777777" w:rsidR="001758A3" w:rsidRDefault="001758A3" w:rsidP="001758A3">
            <w:pPr>
              <w:rPr>
                <w:b/>
                <w:sz w:val="24"/>
                <w:szCs w:val="24"/>
              </w:rPr>
            </w:pPr>
            <w:r w:rsidRPr="00FE5E8F">
              <w:rPr>
                <w:b/>
                <w:sz w:val="24"/>
                <w:szCs w:val="24"/>
              </w:rPr>
              <w:t>Age or Grade Level:</w:t>
            </w:r>
          </w:p>
          <w:p w14:paraId="1BEEB5C2" w14:textId="77777777" w:rsidR="001758A3" w:rsidRPr="001758A3" w:rsidRDefault="001758A3" w:rsidP="001758A3">
            <w:pPr>
              <w:rPr>
                <w:sz w:val="24"/>
                <w:szCs w:val="24"/>
              </w:rPr>
            </w:pPr>
            <w:r>
              <w:rPr>
                <w:sz w:val="24"/>
                <w:szCs w:val="24"/>
              </w:rPr>
              <w:t>1</w:t>
            </w:r>
            <w:r w:rsidRPr="001758A3">
              <w:rPr>
                <w:sz w:val="24"/>
                <w:szCs w:val="24"/>
                <w:vertAlign w:val="superscript"/>
              </w:rPr>
              <w:t>st</w:t>
            </w:r>
            <w:r>
              <w:rPr>
                <w:sz w:val="24"/>
                <w:szCs w:val="24"/>
              </w:rPr>
              <w:t xml:space="preserve"> Grade</w:t>
            </w:r>
          </w:p>
        </w:tc>
        <w:tc>
          <w:tcPr>
            <w:tcW w:w="2276" w:type="dxa"/>
          </w:tcPr>
          <w:p w14:paraId="2FBF8382" w14:textId="77777777" w:rsidR="001758A3" w:rsidRDefault="001758A3" w:rsidP="001758A3">
            <w:pPr>
              <w:rPr>
                <w:b/>
                <w:sz w:val="24"/>
                <w:szCs w:val="24"/>
              </w:rPr>
            </w:pPr>
            <w:r w:rsidRPr="00FE5E8F">
              <w:rPr>
                <w:b/>
                <w:sz w:val="24"/>
                <w:szCs w:val="24"/>
              </w:rPr>
              <w:t>Integrated Disciplines/Subjects</w:t>
            </w:r>
            <w:r>
              <w:rPr>
                <w:b/>
                <w:sz w:val="24"/>
                <w:szCs w:val="24"/>
              </w:rPr>
              <w:t>:</w:t>
            </w:r>
          </w:p>
          <w:p w14:paraId="6124D642" w14:textId="77777777" w:rsidR="001758A3" w:rsidRPr="001758A3" w:rsidRDefault="001758A3" w:rsidP="001758A3">
            <w:pPr>
              <w:rPr>
                <w:sz w:val="24"/>
                <w:szCs w:val="24"/>
              </w:rPr>
            </w:pPr>
            <w:r>
              <w:rPr>
                <w:sz w:val="24"/>
                <w:szCs w:val="24"/>
              </w:rPr>
              <w:t>Guided Reading</w:t>
            </w:r>
          </w:p>
          <w:p w14:paraId="5D3C9F7B" w14:textId="77777777" w:rsidR="001758A3" w:rsidRDefault="001758A3" w:rsidP="001758A3">
            <w:pPr>
              <w:rPr>
                <w:b/>
                <w:sz w:val="24"/>
                <w:szCs w:val="24"/>
              </w:rPr>
            </w:pPr>
          </w:p>
          <w:p w14:paraId="79BF1509" w14:textId="77777777" w:rsidR="001758A3" w:rsidRPr="0081173A" w:rsidRDefault="001758A3" w:rsidP="001758A3">
            <w:pPr>
              <w:rPr>
                <w:b/>
                <w:sz w:val="24"/>
                <w:szCs w:val="24"/>
              </w:rPr>
            </w:pPr>
          </w:p>
        </w:tc>
        <w:tc>
          <w:tcPr>
            <w:tcW w:w="1801" w:type="dxa"/>
          </w:tcPr>
          <w:p w14:paraId="3296F4EE" w14:textId="77777777" w:rsidR="001758A3" w:rsidRDefault="001758A3" w:rsidP="001758A3">
            <w:pPr>
              <w:rPr>
                <w:b/>
                <w:sz w:val="24"/>
                <w:szCs w:val="24"/>
              </w:rPr>
            </w:pPr>
            <w:r>
              <w:rPr>
                <w:b/>
                <w:sz w:val="24"/>
                <w:szCs w:val="24"/>
              </w:rPr>
              <w:t>Time frame for Lesson:</w:t>
            </w:r>
          </w:p>
          <w:p w14:paraId="643F0F46" w14:textId="77777777" w:rsidR="001758A3" w:rsidRPr="001758A3" w:rsidRDefault="001758A3" w:rsidP="001758A3">
            <w:pPr>
              <w:rPr>
                <w:sz w:val="24"/>
                <w:szCs w:val="24"/>
              </w:rPr>
            </w:pPr>
            <w:r>
              <w:rPr>
                <w:sz w:val="24"/>
                <w:szCs w:val="24"/>
              </w:rPr>
              <w:t>45 Minutes</w:t>
            </w:r>
          </w:p>
        </w:tc>
      </w:tr>
      <w:tr w:rsidR="001758A3" w14:paraId="28CB8962" w14:textId="77777777" w:rsidTr="001758A3">
        <w:tc>
          <w:tcPr>
            <w:tcW w:w="9576" w:type="dxa"/>
            <w:gridSpan w:val="5"/>
          </w:tcPr>
          <w:p w14:paraId="5EC0E2D9" w14:textId="77777777" w:rsidR="001758A3" w:rsidRDefault="001758A3" w:rsidP="001758A3">
            <w:pPr>
              <w:jc w:val="center"/>
            </w:pPr>
            <w:r>
              <w:rPr>
                <w:b/>
                <w:sz w:val="26"/>
                <w:szCs w:val="26"/>
              </w:rPr>
              <w:t>STANDARDS, OBJECTIVES, ASSESSMENTS &amp; MATERIALS</w:t>
            </w:r>
          </w:p>
        </w:tc>
      </w:tr>
      <w:tr w:rsidR="001758A3" w14:paraId="7232B33A" w14:textId="77777777" w:rsidTr="001758A3">
        <w:tc>
          <w:tcPr>
            <w:tcW w:w="9576" w:type="dxa"/>
            <w:gridSpan w:val="5"/>
          </w:tcPr>
          <w:p w14:paraId="23623352" w14:textId="77777777" w:rsidR="001758A3" w:rsidRDefault="00664351" w:rsidP="001758A3">
            <w:pPr>
              <w:rPr>
                <w:b/>
                <w:sz w:val="24"/>
                <w:szCs w:val="24"/>
              </w:rPr>
            </w:pPr>
            <w:hyperlink r:id="rId6" w:history="1">
              <w:r w:rsidR="001758A3" w:rsidRPr="00533900">
                <w:rPr>
                  <w:rStyle w:val="Hyperlink"/>
                  <w:b/>
                  <w:sz w:val="24"/>
                  <w:szCs w:val="24"/>
                </w:rPr>
                <w:t>Nebraska State Standards</w:t>
              </w:r>
            </w:hyperlink>
            <w:r w:rsidR="001758A3" w:rsidRPr="00FE5E8F">
              <w:rPr>
                <w:b/>
                <w:sz w:val="24"/>
                <w:szCs w:val="24"/>
              </w:rPr>
              <w:t xml:space="preserve">; </w:t>
            </w:r>
            <w:hyperlink r:id="rId7" w:history="1">
              <w:r w:rsidR="001758A3" w:rsidRPr="00FE5E8F">
                <w:rPr>
                  <w:rStyle w:val="Hyperlink"/>
                  <w:b/>
                  <w:sz w:val="24"/>
                  <w:szCs w:val="24"/>
                </w:rPr>
                <w:t>Nebraska Early Learning Guidelines</w:t>
              </w:r>
            </w:hyperlink>
            <w:proofErr w:type="gramStart"/>
            <w:r w:rsidR="001758A3">
              <w:rPr>
                <w:rStyle w:val="Hyperlink"/>
                <w:b/>
                <w:sz w:val="24"/>
                <w:szCs w:val="24"/>
              </w:rPr>
              <w:t>,</w:t>
            </w:r>
            <w:r w:rsidR="001758A3">
              <w:rPr>
                <w:rStyle w:val="Hyperlink"/>
                <w:b/>
                <w:sz w:val="24"/>
                <w:szCs w:val="24"/>
                <w:u w:val="none"/>
              </w:rPr>
              <w:t xml:space="preserve"> </w:t>
            </w:r>
            <w:r w:rsidR="001758A3">
              <w:rPr>
                <w:rStyle w:val="Hyperlink"/>
                <w:b/>
                <w:sz w:val="24"/>
                <w:szCs w:val="24"/>
              </w:rPr>
              <w:t xml:space="preserve"> </w:t>
            </w:r>
            <w:proofErr w:type="gramEnd"/>
            <w:hyperlink r:id="rId8" w:history="1">
              <w:r w:rsidR="001758A3" w:rsidRPr="00BE0AC2">
                <w:rPr>
                  <w:rStyle w:val="Hyperlink"/>
                  <w:b/>
                  <w:sz w:val="24"/>
                  <w:szCs w:val="24"/>
                </w:rPr>
                <w:t>Nebraska Fine Arts Standards</w:t>
              </w:r>
            </w:hyperlink>
            <w:r w:rsidR="001758A3" w:rsidRPr="00FE5E8F">
              <w:rPr>
                <w:b/>
                <w:sz w:val="24"/>
                <w:szCs w:val="24"/>
              </w:rPr>
              <w:t xml:space="preserve"> and </w:t>
            </w:r>
            <w:hyperlink r:id="rId9" w:history="1">
              <w:r w:rsidR="001758A3">
                <w:rPr>
                  <w:rStyle w:val="Hyperlink"/>
                  <w:b/>
                  <w:sz w:val="24"/>
                  <w:szCs w:val="24"/>
                </w:rPr>
                <w:t>ISTE Standards</w:t>
              </w:r>
            </w:hyperlink>
            <w:r w:rsidR="001758A3">
              <w:rPr>
                <w:rStyle w:val="Hyperlink"/>
                <w:b/>
                <w:sz w:val="24"/>
                <w:szCs w:val="24"/>
              </w:rPr>
              <w:t xml:space="preserve"> </w:t>
            </w:r>
            <w:r w:rsidR="001758A3" w:rsidRPr="00FE5E8F">
              <w:rPr>
                <w:b/>
                <w:sz w:val="24"/>
                <w:szCs w:val="24"/>
              </w:rPr>
              <w:t>(as appropriate for the lesson):</w:t>
            </w:r>
          </w:p>
          <w:p w14:paraId="0957858B" w14:textId="77777777" w:rsidR="001758A3" w:rsidRPr="001758A3" w:rsidRDefault="001758A3" w:rsidP="001758A3">
            <w:pPr>
              <w:pStyle w:val="NormalWeb"/>
              <w:rPr>
                <w:rFonts w:asciiTheme="majorHAnsi" w:hAnsiTheme="majorHAnsi"/>
                <w:sz w:val="24"/>
                <w:szCs w:val="24"/>
              </w:rPr>
            </w:pPr>
            <w:r w:rsidRPr="001758A3">
              <w:rPr>
                <w:rFonts w:asciiTheme="majorHAnsi" w:hAnsiTheme="majorHAnsi"/>
                <w:sz w:val="24"/>
                <w:szCs w:val="24"/>
              </w:rPr>
              <w:t xml:space="preserve">LA 1.1 Students will learn and apply reading skills and strategies to comprehend text. </w:t>
            </w:r>
          </w:p>
          <w:p w14:paraId="7DAAD42C" w14:textId="77777777" w:rsidR="001758A3" w:rsidRPr="001758A3" w:rsidRDefault="001758A3" w:rsidP="001758A3">
            <w:pPr>
              <w:pStyle w:val="NormalWeb"/>
              <w:rPr>
                <w:rFonts w:asciiTheme="majorHAnsi" w:hAnsiTheme="majorHAnsi"/>
                <w:sz w:val="24"/>
                <w:szCs w:val="24"/>
              </w:rPr>
            </w:pPr>
            <w:r w:rsidRPr="001758A3">
              <w:rPr>
                <w:rFonts w:asciiTheme="majorHAnsi" w:hAnsiTheme="majorHAnsi"/>
                <w:sz w:val="24"/>
                <w:szCs w:val="24"/>
              </w:rPr>
              <w:t xml:space="preserve">LA 1.2 Students will learn and apply writing skills and strategies to communicate. </w:t>
            </w:r>
          </w:p>
          <w:p w14:paraId="1D9AA268" w14:textId="77777777" w:rsidR="001758A3" w:rsidRDefault="001758A3" w:rsidP="001758A3">
            <w:pPr>
              <w:pStyle w:val="NormalWeb"/>
              <w:rPr>
                <w:rFonts w:ascii="Calibri,Bold" w:hAnsi="Calibri,Bold" w:hint="eastAsia"/>
                <w:sz w:val="28"/>
                <w:szCs w:val="28"/>
              </w:rPr>
            </w:pPr>
            <w:r w:rsidRPr="001758A3">
              <w:rPr>
                <w:rFonts w:asciiTheme="majorHAnsi" w:hAnsiTheme="majorHAnsi"/>
                <w:sz w:val="24"/>
                <w:szCs w:val="24"/>
              </w:rPr>
              <w:t>LA 1.3 Students will learn and apply speaking and listening skills and strategies to communicate</w:t>
            </w:r>
            <w:r>
              <w:rPr>
                <w:rFonts w:ascii="Calibri,Bold" w:hAnsi="Calibri,Bold"/>
                <w:sz w:val="28"/>
                <w:szCs w:val="28"/>
              </w:rPr>
              <w:t>.</w:t>
            </w:r>
          </w:p>
          <w:p w14:paraId="50554486" w14:textId="77777777" w:rsidR="001758A3" w:rsidRPr="001758A3" w:rsidRDefault="001758A3" w:rsidP="001758A3">
            <w:pPr>
              <w:pStyle w:val="NormalWeb"/>
            </w:pPr>
          </w:p>
        </w:tc>
      </w:tr>
      <w:tr w:rsidR="001758A3" w14:paraId="1F9E3133" w14:textId="77777777" w:rsidTr="001758A3">
        <w:tc>
          <w:tcPr>
            <w:tcW w:w="9576" w:type="dxa"/>
            <w:gridSpan w:val="5"/>
          </w:tcPr>
          <w:p w14:paraId="1E129D27" w14:textId="77777777" w:rsidR="001758A3" w:rsidRDefault="001758A3" w:rsidP="001758A3">
            <w:pPr>
              <w:spacing w:line="240" w:lineRule="auto"/>
              <w:rPr>
                <w:sz w:val="24"/>
                <w:szCs w:val="24"/>
              </w:rPr>
            </w:pPr>
            <w:r w:rsidRPr="0081173A">
              <w:rPr>
                <w:b/>
                <w:sz w:val="24"/>
                <w:szCs w:val="24"/>
              </w:rPr>
              <w:t>Objectives:</w:t>
            </w:r>
            <w:r>
              <w:rPr>
                <w:sz w:val="24"/>
                <w:szCs w:val="24"/>
              </w:rPr>
              <w:t xml:space="preserve"> The student will be able to:</w:t>
            </w:r>
          </w:p>
          <w:p w14:paraId="4B2395FE" w14:textId="77777777" w:rsidR="001758A3" w:rsidRPr="001758A3" w:rsidRDefault="001758A3" w:rsidP="001758A3">
            <w:pPr>
              <w:pStyle w:val="ListParagraph"/>
              <w:numPr>
                <w:ilvl w:val="0"/>
                <w:numId w:val="2"/>
              </w:numPr>
              <w:spacing w:line="240" w:lineRule="auto"/>
              <w:rPr>
                <w:b/>
                <w:sz w:val="24"/>
                <w:szCs w:val="24"/>
              </w:rPr>
            </w:pPr>
            <w:r>
              <w:rPr>
                <w:sz w:val="24"/>
                <w:szCs w:val="24"/>
              </w:rPr>
              <w:t>Listen to a story.</w:t>
            </w:r>
          </w:p>
          <w:p w14:paraId="2F3E0D49" w14:textId="77777777" w:rsidR="001758A3" w:rsidRPr="001758A3" w:rsidRDefault="001758A3" w:rsidP="001758A3">
            <w:pPr>
              <w:pStyle w:val="ListParagraph"/>
              <w:numPr>
                <w:ilvl w:val="0"/>
                <w:numId w:val="2"/>
              </w:numPr>
              <w:spacing w:line="240" w:lineRule="auto"/>
              <w:rPr>
                <w:b/>
                <w:sz w:val="24"/>
                <w:szCs w:val="24"/>
              </w:rPr>
            </w:pPr>
            <w:r>
              <w:rPr>
                <w:sz w:val="24"/>
                <w:szCs w:val="24"/>
              </w:rPr>
              <w:t>Brainstorm a list of manners.</w:t>
            </w:r>
          </w:p>
          <w:p w14:paraId="7A908574" w14:textId="77777777" w:rsidR="001758A3" w:rsidRPr="001758A3" w:rsidRDefault="001758A3" w:rsidP="001758A3">
            <w:pPr>
              <w:pStyle w:val="ListParagraph"/>
              <w:numPr>
                <w:ilvl w:val="0"/>
                <w:numId w:val="2"/>
              </w:numPr>
              <w:spacing w:line="240" w:lineRule="auto"/>
              <w:rPr>
                <w:b/>
                <w:sz w:val="24"/>
                <w:szCs w:val="24"/>
              </w:rPr>
            </w:pPr>
            <w:r>
              <w:rPr>
                <w:sz w:val="24"/>
                <w:szCs w:val="24"/>
              </w:rPr>
              <w:t>Explain in own words what manners are.</w:t>
            </w:r>
          </w:p>
          <w:p w14:paraId="155CAE7A" w14:textId="77777777" w:rsidR="001758A3" w:rsidRPr="0081173A" w:rsidRDefault="001758A3" w:rsidP="001758A3">
            <w:pPr>
              <w:pStyle w:val="ListParagraph"/>
              <w:numPr>
                <w:ilvl w:val="0"/>
                <w:numId w:val="2"/>
              </w:numPr>
              <w:spacing w:line="240" w:lineRule="auto"/>
              <w:rPr>
                <w:b/>
                <w:sz w:val="24"/>
                <w:szCs w:val="24"/>
              </w:rPr>
            </w:pPr>
            <w:r>
              <w:rPr>
                <w:sz w:val="24"/>
                <w:szCs w:val="24"/>
              </w:rPr>
              <w:t>Create a book page of manners to be made into a class booklet at the end of the lesson.</w:t>
            </w:r>
          </w:p>
        </w:tc>
      </w:tr>
      <w:tr w:rsidR="001758A3" w14:paraId="24CDF2EC" w14:textId="77777777" w:rsidTr="001758A3">
        <w:tc>
          <w:tcPr>
            <w:tcW w:w="9576" w:type="dxa"/>
            <w:gridSpan w:val="5"/>
          </w:tcPr>
          <w:p w14:paraId="12D231D2" w14:textId="77777777" w:rsidR="001758A3" w:rsidRPr="00C33B72" w:rsidRDefault="001758A3" w:rsidP="001758A3">
            <w:pPr>
              <w:rPr>
                <w:sz w:val="24"/>
                <w:szCs w:val="24"/>
              </w:rPr>
            </w:pPr>
            <w:r>
              <w:rPr>
                <w:b/>
                <w:sz w:val="24"/>
                <w:szCs w:val="24"/>
              </w:rPr>
              <w:t xml:space="preserve">Assessment: </w:t>
            </w:r>
            <w:r>
              <w:rPr>
                <w:sz w:val="24"/>
                <w:szCs w:val="24"/>
              </w:rPr>
              <w:t xml:space="preserve">The teacher will give a formative assessment to students.  This will be a short quiz consisting of 7 questions.  The teacher will give the formative assessment as a class.  The teacher will read the questions and answer options aloud.  Students will have a piece of paper and pencil and will jot down the letter for the answer they think is correct.  The teacher will review the answers at the very end.  </w:t>
            </w:r>
          </w:p>
        </w:tc>
      </w:tr>
      <w:tr w:rsidR="001758A3" w14:paraId="55D3618E" w14:textId="77777777" w:rsidTr="001758A3">
        <w:tc>
          <w:tcPr>
            <w:tcW w:w="9576" w:type="dxa"/>
            <w:gridSpan w:val="5"/>
          </w:tcPr>
          <w:p w14:paraId="0BED12F7" w14:textId="77777777" w:rsidR="001758A3" w:rsidRDefault="001758A3" w:rsidP="001758A3">
            <w:pPr>
              <w:autoSpaceDE w:val="0"/>
              <w:autoSpaceDN w:val="0"/>
              <w:adjustRightInd w:val="0"/>
              <w:rPr>
                <w:i/>
                <w:sz w:val="24"/>
                <w:szCs w:val="24"/>
              </w:rPr>
            </w:pPr>
            <w:r>
              <w:rPr>
                <w:b/>
                <w:sz w:val="24"/>
                <w:szCs w:val="24"/>
              </w:rPr>
              <w:t>Materials:</w:t>
            </w:r>
          </w:p>
          <w:p w14:paraId="20FD4F4C" w14:textId="231C709C" w:rsidR="001758A3" w:rsidRDefault="001758A3" w:rsidP="001758A3">
            <w:pPr>
              <w:autoSpaceDE w:val="0"/>
              <w:autoSpaceDN w:val="0"/>
              <w:adjustRightInd w:val="0"/>
              <w:spacing w:line="240" w:lineRule="auto"/>
              <w:rPr>
                <w:sz w:val="24"/>
                <w:szCs w:val="24"/>
              </w:rPr>
            </w:pPr>
            <w:r>
              <w:rPr>
                <w:sz w:val="24"/>
                <w:szCs w:val="24"/>
              </w:rPr>
              <w:t xml:space="preserve">Book: </w:t>
            </w:r>
            <w:r>
              <w:rPr>
                <w:sz w:val="24"/>
                <w:szCs w:val="24"/>
                <w:u w:val="single"/>
              </w:rPr>
              <w:t>Good Manners at School</w:t>
            </w:r>
            <w:r w:rsidR="009F5476">
              <w:rPr>
                <w:sz w:val="24"/>
                <w:szCs w:val="24"/>
              </w:rPr>
              <w:t>, by Ann</w:t>
            </w:r>
            <w:r>
              <w:rPr>
                <w:sz w:val="24"/>
                <w:szCs w:val="24"/>
              </w:rPr>
              <w:t xml:space="preserve"> Ingalls</w:t>
            </w:r>
          </w:p>
          <w:p w14:paraId="30D7C79D" w14:textId="77777777" w:rsidR="001758A3" w:rsidRDefault="001758A3" w:rsidP="001758A3">
            <w:pPr>
              <w:autoSpaceDE w:val="0"/>
              <w:autoSpaceDN w:val="0"/>
              <w:adjustRightInd w:val="0"/>
              <w:spacing w:line="240" w:lineRule="auto"/>
              <w:rPr>
                <w:sz w:val="24"/>
                <w:szCs w:val="24"/>
              </w:rPr>
            </w:pPr>
            <w:r>
              <w:rPr>
                <w:sz w:val="24"/>
                <w:szCs w:val="24"/>
              </w:rPr>
              <w:lastRenderedPageBreak/>
              <w:t>Paper for the manners page</w:t>
            </w:r>
          </w:p>
          <w:p w14:paraId="6111A3EE" w14:textId="77777777" w:rsidR="001758A3" w:rsidRDefault="001758A3" w:rsidP="001758A3">
            <w:pPr>
              <w:autoSpaceDE w:val="0"/>
              <w:autoSpaceDN w:val="0"/>
              <w:adjustRightInd w:val="0"/>
              <w:spacing w:line="240" w:lineRule="auto"/>
              <w:rPr>
                <w:sz w:val="24"/>
                <w:szCs w:val="24"/>
              </w:rPr>
            </w:pPr>
            <w:r>
              <w:rPr>
                <w:sz w:val="24"/>
                <w:szCs w:val="24"/>
              </w:rPr>
              <w:t>Crayons</w:t>
            </w:r>
          </w:p>
          <w:p w14:paraId="7CCACFC1" w14:textId="77777777" w:rsidR="001758A3" w:rsidRDefault="001758A3" w:rsidP="00C2151A">
            <w:pPr>
              <w:autoSpaceDE w:val="0"/>
              <w:autoSpaceDN w:val="0"/>
              <w:adjustRightInd w:val="0"/>
              <w:spacing w:line="240" w:lineRule="auto"/>
              <w:rPr>
                <w:sz w:val="24"/>
                <w:szCs w:val="24"/>
              </w:rPr>
            </w:pPr>
            <w:r>
              <w:rPr>
                <w:sz w:val="24"/>
                <w:szCs w:val="24"/>
              </w:rPr>
              <w:t>Markers</w:t>
            </w:r>
          </w:p>
          <w:p w14:paraId="0B910758" w14:textId="77777777" w:rsidR="00C2151A" w:rsidRPr="00C2151A" w:rsidRDefault="00C2151A" w:rsidP="00C2151A">
            <w:pPr>
              <w:autoSpaceDE w:val="0"/>
              <w:autoSpaceDN w:val="0"/>
              <w:adjustRightInd w:val="0"/>
              <w:spacing w:line="240" w:lineRule="auto"/>
              <w:rPr>
                <w:sz w:val="24"/>
                <w:szCs w:val="24"/>
              </w:rPr>
            </w:pPr>
            <w:proofErr w:type="spellStart"/>
            <w:r>
              <w:rPr>
                <w:sz w:val="24"/>
                <w:szCs w:val="24"/>
              </w:rPr>
              <w:t>Markerboard</w:t>
            </w:r>
            <w:proofErr w:type="spellEnd"/>
          </w:p>
        </w:tc>
      </w:tr>
      <w:tr w:rsidR="001758A3" w14:paraId="5B1F4930" w14:textId="77777777" w:rsidTr="001758A3">
        <w:tc>
          <w:tcPr>
            <w:tcW w:w="9576" w:type="dxa"/>
            <w:gridSpan w:val="5"/>
          </w:tcPr>
          <w:p w14:paraId="29527355" w14:textId="77777777" w:rsidR="001758A3" w:rsidRPr="004912A6" w:rsidRDefault="001758A3" w:rsidP="001758A3">
            <w:pPr>
              <w:autoSpaceDE w:val="0"/>
              <w:autoSpaceDN w:val="0"/>
              <w:adjustRightInd w:val="0"/>
              <w:jc w:val="center"/>
              <w:rPr>
                <w:b/>
                <w:sz w:val="24"/>
                <w:szCs w:val="24"/>
              </w:rPr>
            </w:pPr>
            <w:r>
              <w:rPr>
                <w:b/>
                <w:sz w:val="26"/>
                <w:szCs w:val="26"/>
              </w:rPr>
              <w:lastRenderedPageBreak/>
              <w:t>LESSON PROCEDURES</w:t>
            </w:r>
          </w:p>
        </w:tc>
      </w:tr>
      <w:tr w:rsidR="001758A3" w14:paraId="75FBF8A2" w14:textId="77777777" w:rsidTr="001758A3">
        <w:tc>
          <w:tcPr>
            <w:tcW w:w="9576" w:type="dxa"/>
            <w:gridSpan w:val="5"/>
          </w:tcPr>
          <w:p w14:paraId="5A4790F3" w14:textId="77777777" w:rsidR="001758A3" w:rsidRDefault="001758A3" w:rsidP="001758A3">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C2151A">
              <w:rPr>
                <w:rFonts w:cstheme="minorHAnsi"/>
                <w:sz w:val="23"/>
                <w:szCs w:val="23"/>
              </w:rPr>
              <w:t xml:space="preserve">The teacher will begin the lesson by asking what good manners are? Why should we use good manners? After letting students think about and answer these two questions the teacher will introduce the book for the lesson.  Telling the students that they are to do two things while I read.  The first is to listen/enjoy the story and the second thing is to listen for the good manners they hear in the story.  </w:t>
            </w:r>
          </w:p>
          <w:p w14:paraId="0690A44E" w14:textId="77777777" w:rsidR="001758A3" w:rsidRPr="0081173A" w:rsidRDefault="001758A3" w:rsidP="001758A3">
            <w:pPr>
              <w:autoSpaceDE w:val="0"/>
              <w:autoSpaceDN w:val="0"/>
              <w:adjustRightInd w:val="0"/>
              <w:rPr>
                <w:rFonts w:cstheme="minorHAnsi"/>
                <w:i/>
                <w:color w:val="333333"/>
                <w:sz w:val="23"/>
                <w:szCs w:val="23"/>
              </w:rPr>
            </w:pPr>
          </w:p>
        </w:tc>
      </w:tr>
      <w:tr w:rsidR="001758A3" w14:paraId="2FD53C0F" w14:textId="77777777" w:rsidTr="00C2151A">
        <w:trPr>
          <w:trHeight w:val="71"/>
        </w:trPr>
        <w:tc>
          <w:tcPr>
            <w:tcW w:w="9576" w:type="dxa"/>
            <w:gridSpan w:val="5"/>
          </w:tcPr>
          <w:p w14:paraId="5E7E56CF" w14:textId="77777777" w:rsidR="001758A3" w:rsidRPr="003606DC" w:rsidRDefault="001758A3" w:rsidP="001758A3">
            <w:pPr>
              <w:autoSpaceDE w:val="0"/>
              <w:autoSpaceDN w:val="0"/>
              <w:adjustRightInd w:val="0"/>
              <w:jc w:val="both"/>
              <w:rPr>
                <w:sz w:val="24"/>
                <w:szCs w:val="24"/>
                <w:highlight w:val="yellow"/>
              </w:rPr>
            </w:pPr>
          </w:p>
        </w:tc>
      </w:tr>
      <w:tr w:rsidR="001758A3" w14:paraId="57A6E059" w14:textId="77777777" w:rsidTr="001758A3">
        <w:tc>
          <w:tcPr>
            <w:tcW w:w="4559" w:type="dxa"/>
            <w:gridSpan w:val="2"/>
          </w:tcPr>
          <w:p w14:paraId="226DE4C4" w14:textId="77777777" w:rsidR="001758A3" w:rsidRDefault="001758A3" w:rsidP="001758A3">
            <w:pPr>
              <w:autoSpaceDE w:val="0"/>
              <w:autoSpaceDN w:val="0"/>
              <w:adjustRightInd w:val="0"/>
              <w:jc w:val="center"/>
              <w:rPr>
                <w:b/>
                <w:sz w:val="24"/>
                <w:szCs w:val="24"/>
              </w:rPr>
            </w:pPr>
            <w:r>
              <w:rPr>
                <w:b/>
                <w:sz w:val="24"/>
                <w:szCs w:val="24"/>
              </w:rPr>
              <w:t>Teacher will do:</w:t>
            </w:r>
          </w:p>
          <w:p w14:paraId="6CEDFA75" w14:textId="77777777" w:rsidR="001758A3" w:rsidRPr="006B44F3" w:rsidRDefault="006B44F3" w:rsidP="006B44F3">
            <w:pPr>
              <w:pStyle w:val="ListParagraph"/>
              <w:numPr>
                <w:ilvl w:val="0"/>
                <w:numId w:val="3"/>
              </w:numPr>
              <w:autoSpaceDE w:val="0"/>
              <w:autoSpaceDN w:val="0"/>
              <w:adjustRightInd w:val="0"/>
              <w:rPr>
                <w:b/>
                <w:sz w:val="24"/>
                <w:szCs w:val="24"/>
              </w:rPr>
            </w:pPr>
            <w:r w:rsidRPr="006B44F3">
              <w:rPr>
                <w:sz w:val="24"/>
                <w:szCs w:val="24"/>
              </w:rPr>
              <w:t>The teacher will begin the lesson by asking the questions in the anticipatory set</w:t>
            </w:r>
            <w:r>
              <w:rPr>
                <w:sz w:val="24"/>
                <w:szCs w:val="24"/>
              </w:rPr>
              <w:t xml:space="preserve">. </w:t>
            </w:r>
          </w:p>
          <w:p w14:paraId="00AE50BF" w14:textId="77777777" w:rsidR="006B44F3" w:rsidRPr="006B44F3" w:rsidRDefault="006B44F3" w:rsidP="006B44F3">
            <w:pPr>
              <w:pStyle w:val="ListParagraph"/>
              <w:numPr>
                <w:ilvl w:val="0"/>
                <w:numId w:val="3"/>
              </w:numPr>
              <w:autoSpaceDE w:val="0"/>
              <w:autoSpaceDN w:val="0"/>
              <w:adjustRightInd w:val="0"/>
              <w:rPr>
                <w:b/>
                <w:sz w:val="24"/>
                <w:szCs w:val="24"/>
              </w:rPr>
            </w:pPr>
            <w:r>
              <w:rPr>
                <w:sz w:val="24"/>
                <w:szCs w:val="24"/>
              </w:rPr>
              <w:t xml:space="preserve">Next the teacher will introduce the book to students.  </w:t>
            </w:r>
          </w:p>
          <w:p w14:paraId="3A5C54C7" w14:textId="77777777" w:rsidR="006B44F3" w:rsidRPr="006B44F3" w:rsidRDefault="006B44F3" w:rsidP="006B44F3">
            <w:pPr>
              <w:pStyle w:val="ListParagraph"/>
              <w:numPr>
                <w:ilvl w:val="0"/>
                <w:numId w:val="3"/>
              </w:numPr>
              <w:autoSpaceDE w:val="0"/>
              <w:autoSpaceDN w:val="0"/>
              <w:adjustRightInd w:val="0"/>
              <w:rPr>
                <w:b/>
                <w:sz w:val="24"/>
                <w:szCs w:val="24"/>
              </w:rPr>
            </w:pPr>
            <w:r>
              <w:rPr>
                <w:sz w:val="24"/>
                <w:szCs w:val="24"/>
              </w:rPr>
              <w:t xml:space="preserve">The teacher will let students know what she expects from them while she is reading the book.  </w:t>
            </w:r>
          </w:p>
          <w:p w14:paraId="032D2247" w14:textId="77777777" w:rsidR="006B44F3" w:rsidRPr="002B1AAD" w:rsidRDefault="006B44F3" w:rsidP="006B44F3">
            <w:pPr>
              <w:pStyle w:val="ListParagraph"/>
              <w:numPr>
                <w:ilvl w:val="0"/>
                <w:numId w:val="3"/>
              </w:numPr>
              <w:autoSpaceDE w:val="0"/>
              <w:autoSpaceDN w:val="0"/>
              <w:adjustRightInd w:val="0"/>
              <w:rPr>
                <w:b/>
                <w:sz w:val="24"/>
                <w:szCs w:val="24"/>
              </w:rPr>
            </w:pPr>
            <w:r>
              <w:rPr>
                <w:sz w:val="24"/>
                <w:szCs w:val="24"/>
              </w:rPr>
              <w:t xml:space="preserve">While reading the book the teacher will stop along the way to ask questions.  </w:t>
            </w:r>
          </w:p>
          <w:p w14:paraId="75889D69" w14:textId="77777777" w:rsidR="002B1AAD" w:rsidRPr="002B1AAD" w:rsidRDefault="002B1AAD" w:rsidP="006B44F3">
            <w:pPr>
              <w:pStyle w:val="ListParagraph"/>
              <w:numPr>
                <w:ilvl w:val="0"/>
                <w:numId w:val="3"/>
              </w:numPr>
              <w:autoSpaceDE w:val="0"/>
              <w:autoSpaceDN w:val="0"/>
              <w:adjustRightInd w:val="0"/>
              <w:rPr>
                <w:b/>
                <w:sz w:val="24"/>
                <w:szCs w:val="24"/>
              </w:rPr>
            </w:pPr>
            <w:r>
              <w:rPr>
                <w:sz w:val="24"/>
                <w:szCs w:val="24"/>
              </w:rPr>
              <w:t xml:space="preserve">When the teacher finishes the book, the teacher will ask students what were some of the manners that they heard used throughout the book.  </w:t>
            </w:r>
          </w:p>
          <w:p w14:paraId="150BB804" w14:textId="77777777" w:rsidR="002B1AAD" w:rsidRPr="002B1AAD" w:rsidRDefault="002B1AAD" w:rsidP="006B44F3">
            <w:pPr>
              <w:pStyle w:val="ListParagraph"/>
              <w:numPr>
                <w:ilvl w:val="0"/>
                <w:numId w:val="3"/>
              </w:numPr>
              <w:autoSpaceDE w:val="0"/>
              <w:autoSpaceDN w:val="0"/>
              <w:adjustRightInd w:val="0"/>
              <w:rPr>
                <w:b/>
                <w:sz w:val="24"/>
                <w:szCs w:val="24"/>
              </w:rPr>
            </w:pPr>
            <w:r>
              <w:rPr>
                <w:sz w:val="24"/>
                <w:szCs w:val="24"/>
              </w:rPr>
              <w:t xml:space="preserve">During this time the teacher will record the students answers on the board.  </w:t>
            </w:r>
          </w:p>
          <w:p w14:paraId="7D9F2706" w14:textId="77777777" w:rsidR="002B1AAD" w:rsidRPr="002B1AAD" w:rsidRDefault="002B1AAD" w:rsidP="006B44F3">
            <w:pPr>
              <w:pStyle w:val="ListParagraph"/>
              <w:numPr>
                <w:ilvl w:val="0"/>
                <w:numId w:val="3"/>
              </w:numPr>
              <w:autoSpaceDE w:val="0"/>
              <w:autoSpaceDN w:val="0"/>
              <w:adjustRightInd w:val="0"/>
              <w:rPr>
                <w:b/>
                <w:sz w:val="24"/>
                <w:szCs w:val="24"/>
              </w:rPr>
            </w:pPr>
            <w:r>
              <w:rPr>
                <w:sz w:val="24"/>
                <w:szCs w:val="24"/>
              </w:rPr>
              <w:t xml:space="preserve">Next the teacher will inform students that they are going to be making a manner page to put into a class booklet when everyone is done.  </w:t>
            </w:r>
          </w:p>
          <w:p w14:paraId="5DA90C83" w14:textId="77777777" w:rsidR="002B1AAD" w:rsidRPr="002B1AAD" w:rsidRDefault="002B1AAD" w:rsidP="006B44F3">
            <w:pPr>
              <w:pStyle w:val="ListParagraph"/>
              <w:numPr>
                <w:ilvl w:val="0"/>
                <w:numId w:val="3"/>
              </w:numPr>
              <w:autoSpaceDE w:val="0"/>
              <w:autoSpaceDN w:val="0"/>
              <w:adjustRightInd w:val="0"/>
              <w:rPr>
                <w:b/>
                <w:sz w:val="24"/>
                <w:szCs w:val="24"/>
              </w:rPr>
            </w:pPr>
            <w:r>
              <w:rPr>
                <w:sz w:val="24"/>
                <w:szCs w:val="24"/>
              </w:rPr>
              <w:t xml:space="preserve">The teacher will review the manners that were written on the board that they heard in the book.  </w:t>
            </w:r>
          </w:p>
          <w:p w14:paraId="3951D6D5" w14:textId="77777777" w:rsidR="002B1AAD" w:rsidRPr="002B1AAD" w:rsidRDefault="002B1AAD" w:rsidP="006B44F3">
            <w:pPr>
              <w:pStyle w:val="ListParagraph"/>
              <w:numPr>
                <w:ilvl w:val="0"/>
                <w:numId w:val="3"/>
              </w:numPr>
              <w:autoSpaceDE w:val="0"/>
              <w:autoSpaceDN w:val="0"/>
              <w:adjustRightInd w:val="0"/>
              <w:rPr>
                <w:b/>
                <w:sz w:val="24"/>
                <w:szCs w:val="24"/>
              </w:rPr>
            </w:pPr>
            <w:r>
              <w:rPr>
                <w:sz w:val="24"/>
                <w:szCs w:val="24"/>
              </w:rPr>
              <w:t>The teacher will have students raise their hand if they want to draw about showing respect by raising their hand, listening to others, waiting in line to get a drink from the drinking fountain, staying quiet during work time.</w:t>
            </w:r>
          </w:p>
          <w:p w14:paraId="13AB69AC" w14:textId="77777777" w:rsidR="002B1AAD" w:rsidRPr="002B1AAD" w:rsidRDefault="002B1AAD" w:rsidP="006B44F3">
            <w:pPr>
              <w:pStyle w:val="ListParagraph"/>
              <w:numPr>
                <w:ilvl w:val="0"/>
                <w:numId w:val="3"/>
              </w:numPr>
              <w:autoSpaceDE w:val="0"/>
              <w:autoSpaceDN w:val="0"/>
              <w:adjustRightInd w:val="0"/>
              <w:rPr>
                <w:b/>
                <w:sz w:val="24"/>
                <w:szCs w:val="24"/>
              </w:rPr>
            </w:pPr>
            <w:r>
              <w:rPr>
                <w:sz w:val="24"/>
                <w:szCs w:val="24"/>
              </w:rPr>
              <w:t xml:space="preserve">This will get the students started on what they want to draw about for their manners page.  </w:t>
            </w:r>
          </w:p>
          <w:p w14:paraId="3201991E" w14:textId="77777777" w:rsidR="002B1AAD" w:rsidRPr="002B1AAD" w:rsidRDefault="002B1AAD" w:rsidP="006B44F3">
            <w:pPr>
              <w:pStyle w:val="ListParagraph"/>
              <w:numPr>
                <w:ilvl w:val="0"/>
                <w:numId w:val="3"/>
              </w:numPr>
              <w:autoSpaceDE w:val="0"/>
              <w:autoSpaceDN w:val="0"/>
              <w:adjustRightInd w:val="0"/>
              <w:rPr>
                <w:b/>
                <w:sz w:val="24"/>
                <w:szCs w:val="24"/>
              </w:rPr>
            </w:pPr>
            <w:r>
              <w:rPr>
                <w:sz w:val="24"/>
                <w:szCs w:val="24"/>
              </w:rPr>
              <w:t xml:space="preserve">While students are working the teacher will roam around the room.  Student may ask questions if they need to. </w:t>
            </w:r>
          </w:p>
          <w:p w14:paraId="025BDF21" w14:textId="77777777" w:rsidR="001758A3" w:rsidRPr="0027656E" w:rsidRDefault="002B1AAD" w:rsidP="0027656E">
            <w:pPr>
              <w:pStyle w:val="ListParagraph"/>
              <w:numPr>
                <w:ilvl w:val="0"/>
                <w:numId w:val="3"/>
              </w:numPr>
              <w:autoSpaceDE w:val="0"/>
              <w:autoSpaceDN w:val="0"/>
              <w:adjustRightInd w:val="0"/>
              <w:rPr>
                <w:b/>
                <w:sz w:val="24"/>
                <w:szCs w:val="24"/>
              </w:rPr>
            </w:pPr>
            <w:r>
              <w:rPr>
                <w:sz w:val="24"/>
                <w:szCs w:val="24"/>
              </w:rPr>
              <w:t xml:space="preserve">When students finish their manners page the teacher will give students the formative assessment to check for understanding.  </w:t>
            </w:r>
          </w:p>
        </w:tc>
        <w:tc>
          <w:tcPr>
            <w:tcW w:w="5017" w:type="dxa"/>
            <w:gridSpan w:val="3"/>
          </w:tcPr>
          <w:p w14:paraId="198BB68E" w14:textId="77777777" w:rsidR="001758A3" w:rsidRDefault="001758A3" w:rsidP="001758A3">
            <w:pPr>
              <w:autoSpaceDE w:val="0"/>
              <w:autoSpaceDN w:val="0"/>
              <w:adjustRightInd w:val="0"/>
              <w:jc w:val="center"/>
              <w:rPr>
                <w:b/>
                <w:sz w:val="24"/>
                <w:szCs w:val="24"/>
              </w:rPr>
            </w:pPr>
            <w:r>
              <w:rPr>
                <w:b/>
                <w:sz w:val="24"/>
                <w:szCs w:val="24"/>
              </w:rPr>
              <w:t>Student will do:</w:t>
            </w:r>
          </w:p>
          <w:p w14:paraId="1FE71698" w14:textId="77777777" w:rsidR="001758A3" w:rsidRPr="002B1AAD" w:rsidRDefault="002B1AAD" w:rsidP="002B1AAD">
            <w:pPr>
              <w:pStyle w:val="ListParagraph"/>
              <w:numPr>
                <w:ilvl w:val="0"/>
                <w:numId w:val="3"/>
              </w:numPr>
              <w:autoSpaceDE w:val="0"/>
              <w:autoSpaceDN w:val="0"/>
              <w:adjustRightInd w:val="0"/>
              <w:rPr>
                <w:sz w:val="24"/>
                <w:szCs w:val="24"/>
              </w:rPr>
            </w:pPr>
            <w:r w:rsidRPr="002B1AAD">
              <w:rPr>
                <w:sz w:val="24"/>
                <w:szCs w:val="24"/>
              </w:rPr>
              <w:t xml:space="preserve">The students will participate in </w:t>
            </w:r>
            <w:r>
              <w:rPr>
                <w:sz w:val="24"/>
                <w:szCs w:val="24"/>
              </w:rPr>
              <w:t xml:space="preserve">the </w:t>
            </w:r>
            <w:r w:rsidRPr="002B1AAD">
              <w:rPr>
                <w:sz w:val="24"/>
                <w:szCs w:val="24"/>
              </w:rPr>
              <w:t>group discussions.</w:t>
            </w:r>
          </w:p>
          <w:p w14:paraId="7F5A87C0" w14:textId="77777777" w:rsidR="002B1AAD" w:rsidRDefault="002B1AAD" w:rsidP="002B1AAD">
            <w:pPr>
              <w:pStyle w:val="ListParagraph"/>
              <w:numPr>
                <w:ilvl w:val="0"/>
                <w:numId w:val="3"/>
              </w:numPr>
              <w:autoSpaceDE w:val="0"/>
              <w:autoSpaceDN w:val="0"/>
              <w:adjustRightInd w:val="0"/>
              <w:rPr>
                <w:sz w:val="24"/>
                <w:szCs w:val="24"/>
              </w:rPr>
            </w:pPr>
            <w:r>
              <w:rPr>
                <w:sz w:val="24"/>
                <w:szCs w:val="24"/>
              </w:rPr>
              <w:t xml:space="preserve">The students will listen to the book and think about the good manners that were introduced in the book.  </w:t>
            </w:r>
          </w:p>
          <w:p w14:paraId="4F16DC57" w14:textId="77777777" w:rsidR="002B1AAD" w:rsidRDefault="002B1AAD" w:rsidP="002B1AAD">
            <w:pPr>
              <w:pStyle w:val="ListParagraph"/>
              <w:numPr>
                <w:ilvl w:val="0"/>
                <w:numId w:val="3"/>
              </w:numPr>
              <w:autoSpaceDE w:val="0"/>
              <w:autoSpaceDN w:val="0"/>
              <w:adjustRightInd w:val="0"/>
              <w:rPr>
                <w:sz w:val="24"/>
                <w:szCs w:val="24"/>
              </w:rPr>
            </w:pPr>
            <w:r>
              <w:rPr>
                <w:sz w:val="24"/>
                <w:szCs w:val="24"/>
              </w:rPr>
              <w:t xml:space="preserve">The students will answer questions about the story. </w:t>
            </w:r>
          </w:p>
          <w:p w14:paraId="3B0FDEBB" w14:textId="77777777" w:rsidR="002B1AAD" w:rsidRDefault="0027656E" w:rsidP="002B1AAD">
            <w:pPr>
              <w:pStyle w:val="ListParagraph"/>
              <w:numPr>
                <w:ilvl w:val="0"/>
                <w:numId w:val="3"/>
              </w:numPr>
              <w:autoSpaceDE w:val="0"/>
              <w:autoSpaceDN w:val="0"/>
              <w:adjustRightInd w:val="0"/>
              <w:rPr>
                <w:sz w:val="24"/>
                <w:szCs w:val="24"/>
              </w:rPr>
            </w:pPr>
            <w:r>
              <w:rPr>
                <w:sz w:val="24"/>
                <w:szCs w:val="24"/>
              </w:rPr>
              <w:t xml:space="preserve">The students will create a manners page to be made into a class booklet.  </w:t>
            </w:r>
          </w:p>
          <w:p w14:paraId="6AE07FB3" w14:textId="77777777" w:rsidR="0027656E" w:rsidRPr="002B1AAD" w:rsidRDefault="0027656E" w:rsidP="002B1AAD">
            <w:pPr>
              <w:pStyle w:val="ListParagraph"/>
              <w:numPr>
                <w:ilvl w:val="0"/>
                <w:numId w:val="3"/>
              </w:numPr>
              <w:autoSpaceDE w:val="0"/>
              <w:autoSpaceDN w:val="0"/>
              <w:adjustRightInd w:val="0"/>
              <w:rPr>
                <w:sz w:val="24"/>
                <w:szCs w:val="24"/>
              </w:rPr>
            </w:pPr>
            <w:r>
              <w:rPr>
                <w:sz w:val="24"/>
                <w:szCs w:val="24"/>
              </w:rPr>
              <w:t xml:space="preserve">Students will take a formative assessment.  </w:t>
            </w:r>
          </w:p>
          <w:p w14:paraId="418FF914" w14:textId="77777777" w:rsidR="001758A3" w:rsidRDefault="001758A3" w:rsidP="001758A3">
            <w:pPr>
              <w:autoSpaceDE w:val="0"/>
              <w:autoSpaceDN w:val="0"/>
              <w:adjustRightInd w:val="0"/>
              <w:jc w:val="center"/>
              <w:rPr>
                <w:b/>
                <w:sz w:val="24"/>
                <w:szCs w:val="24"/>
              </w:rPr>
            </w:pPr>
          </w:p>
          <w:p w14:paraId="4B534244" w14:textId="77777777" w:rsidR="001758A3" w:rsidRDefault="001758A3" w:rsidP="001758A3">
            <w:pPr>
              <w:autoSpaceDE w:val="0"/>
              <w:autoSpaceDN w:val="0"/>
              <w:adjustRightInd w:val="0"/>
              <w:jc w:val="center"/>
              <w:rPr>
                <w:b/>
                <w:sz w:val="24"/>
                <w:szCs w:val="24"/>
              </w:rPr>
            </w:pPr>
          </w:p>
          <w:p w14:paraId="542207EA" w14:textId="77777777" w:rsidR="001758A3" w:rsidRDefault="001758A3" w:rsidP="001758A3">
            <w:pPr>
              <w:autoSpaceDE w:val="0"/>
              <w:autoSpaceDN w:val="0"/>
              <w:adjustRightInd w:val="0"/>
              <w:jc w:val="center"/>
              <w:rPr>
                <w:b/>
                <w:sz w:val="24"/>
                <w:szCs w:val="24"/>
              </w:rPr>
            </w:pPr>
          </w:p>
          <w:p w14:paraId="38967459" w14:textId="77777777" w:rsidR="001758A3" w:rsidRDefault="001758A3" w:rsidP="001758A3">
            <w:pPr>
              <w:autoSpaceDE w:val="0"/>
              <w:autoSpaceDN w:val="0"/>
              <w:adjustRightInd w:val="0"/>
              <w:jc w:val="center"/>
              <w:rPr>
                <w:b/>
                <w:sz w:val="24"/>
                <w:szCs w:val="24"/>
              </w:rPr>
            </w:pPr>
          </w:p>
          <w:p w14:paraId="7EFA5A16" w14:textId="77777777" w:rsidR="001758A3" w:rsidRDefault="001758A3" w:rsidP="001758A3">
            <w:pPr>
              <w:autoSpaceDE w:val="0"/>
              <w:autoSpaceDN w:val="0"/>
              <w:adjustRightInd w:val="0"/>
              <w:jc w:val="center"/>
              <w:rPr>
                <w:b/>
                <w:sz w:val="24"/>
                <w:szCs w:val="24"/>
              </w:rPr>
            </w:pPr>
          </w:p>
          <w:p w14:paraId="655F0370" w14:textId="77777777" w:rsidR="001758A3" w:rsidRDefault="001758A3" w:rsidP="001758A3">
            <w:pPr>
              <w:autoSpaceDE w:val="0"/>
              <w:autoSpaceDN w:val="0"/>
              <w:adjustRightInd w:val="0"/>
              <w:jc w:val="center"/>
              <w:rPr>
                <w:b/>
                <w:sz w:val="24"/>
                <w:szCs w:val="24"/>
              </w:rPr>
            </w:pPr>
          </w:p>
          <w:p w14:paraId="0913CCDD" w14:textId="77777777" w:rsidR="001758A3" w:rsidRDefault="001758A3" w:rsidP="001758A3">
            <w:pPr>
              <w:autoSpaceDE w:val="0"/>
              <w:autoSpaceDN w:val="0"/>
              <w:adjustRightInd w:val="0"/>
              <w:jc w:val="center"/>
              <w:rPr>
                <w:b/>
                <w:sz w:val="24"/>
                <w:szCs w:val="24"/>
              </w:rPr>
            </w:pPr>
          </w:p>
        </w:tc>
      </w:tr>
      <w:tr w:rsidR="001758A3" w14:paraId="7DAF278C" w14:textId="77777777" w:rsidTr="001758A3">
        <w:tc>
          <w:tcPr>
            <w:tcW w:w="9576" w:type="dxa"/>
            <w:gridSpan w:val="5"/>
          </w:tcPr>
          <w:p w14:paraId="37F99AA9" w14:textId="77777777" w:rsidR="001758A3" w:rsidRPr="0027656E" w:rsidRDefault="001758A3" w:rsidP="0027656E">
            <w:pPr>
              <w:autoSpaceDE w:val="0"/>
              <w:autoSpaceDN w:val="0"/>
              <w:adjustRightInd w:val="0"/>
              <w:rPr>
                <w:rFonts w:ascii="Verdana" w:eastAsia="Times New Roman" w:hAnsi="Verdana" w:cs="Times New Roman"/>
                <w:i/>
                <w:color w:val="000000"/>
                <w:sz w:val="20"/>
                <w:szCs w:val="20"/>
              </w:rPr>
            </w:pPr>
            <w:r>
              <w:rPr>
                <w:b/>
                <w:sz w:val="24"/>
                <w:szCs w:val="24"/>
              </w:rPr>
              <w:t xml:space="preserve">Closure: </w:t>
            </w:r>
            <w:r w:rsidR="0027656E">
              <w:rPr>
                <w:sz w:val="24"/>
                <w:szCs w:val="24"/>
              </w:rPr>
              <w:t xml:space="preserve">Students will turn to a neighbor and tell them two manners they can use while at school.  </w:t>
            </w:r>
          </w:p>
        </w:tc>
      </w:tr>
      <w:tr w:rsidR="001758A3" w14:paraId="2A19FD9F" w14:textId="77777777" w:rsidTr="001758A3">
        <w:tc>
          <w:tcPr>
            <w:tcW w:w="9576" w:type="dxa"/>
            <w:gridSpan w:val="5"/>
          </w:tcPr>
          <w:p w14:paraId="438D241D" w14:textId="77777777" w:rsidR="001758A3" w:rsidRDefault="001758A3" w:rsidP="001758A3">
            <w:pPr>
              <w:autoSpaceDE w:val="0"/>
              <w:autoSpaceDN w:val="0"/>
              <w:adjustRightInd w:val="0"/>
              <w:rPr>
                <w:sz w:val="24"/>
                <w:szCs w:val="24"/>
              </w:rPr>
            </w:pPr>
            <w:r w:rsidRPr="0081173A">
              <w:rPr>
                <w:b/>
                <w:sz w:val="24"/>
                <w:szCs w:val="24"/>
              </w:rPr>
              <w:t>Differentiation:</w:t>
            </w:r>
          </w:p>
          <w:p w14:paraId="18AF48ED" w14:textId="77777777" w:rsidR="0027656E" w:rsidRDefault="0027656E" w:rsidP="001758A3">
            <w:pPr>
              <w:autoSpaceDE w:val="0"/>
              <w:autoSpaceDN w:val="0"/>
              <w:adjustRightInd w:val="0"/>
              <w:rPr>
                <w:sz w:val="24"/>
                <w:szCs w:val="24"/>
              </w:rPr>
            </w:pPr>
            <w:r>
              <w:rPr>
                <w:b/>
                <w:sz w:val="24"/>
                <w:szCs w:val="24"/>
              </w:rPr>
              <w:t xml:space="preserve">ELL: </w:t>
            </w:r>
            <w:r>
              <w:rPr>
                <w:sz w:val="24"/>
                <w:szCs w:val="24"/>
              </w:rPr>
              <w:t xml:space="preserve">When introducing manners have pictures that demonstrate each manner.  Raising hand—picture of a student raising their hand, keeping the classroom clean and neat—a picture of a classroom that is clean and neat.  </w:t>
            </w:r>
          </w:p>
          <w:p w14:paraId="178D5E27" w14:textId="77777777" w:rsidR="0027656E" w:rsidRDefault="0027656E" w:rsidP="001758A3">
            <w:pPr>
              <w:autoSpaceDE w:val="0"/>
              <w:autoSpaceDN w:val="0"/>
              <w:adjustRightInd w:val="0"/>
              <w:rPr>
                <w:sz w:val="24"/>
                <w:szCs w:val="24"/>
              </w:rPr>
            </w:pPr>
            <w:r>
              <w:rPr>
                <w:b/>
                <w:sz w:val="24"/>
                <w:szCs w:val="24"/>
              </w:rPr>
              <w:t>Resource:</w:t>
            </w:r>
            <w:r>
              <w:rPr>
                <w:sz w:val="24"/>
                <w:szCs w:val="24"/>
              </w:rPr>
              <w:t xml:space="preserve"> For those students with ADD have them sit close by you at group time and stop to ask questions to check for understanding.  Have these students role play using good manners.  </w:t>
            </w:r>
          </w:p>
          <w:p w14:paraId="2561BE89" w14:textId="77777777" w:rsidR="0027656E" w:rsidRPr="0027656E" w:rsidRDefault="0027656E" w:rsidP="001758A3">
            <w:pPr>
              <w:autoSpaceDE w:val="0"/>
              <w:autoSpaceDN w:val="0"/>
              <w:adjustRightInd w:val="0"/>
              <w:rPr>
                <w:sz w:val="24"/>
                <w:szCs w:val="24"/>
              </w:rPr>
            </w:pPr>
            <w:r>
              <w:rPr>
                <w:b/>
                <w:sz w:val="24"/>
                <w:szCs w:val="24"/>
              </w:rPr>
              <w:t>HAL:</w:t>
            </w:r>
            <w:r>
              <w:rPr>
                <w:sz w:val="24"/>
                <w:szCs w:val="24"/>
              </w:rPr>
              <w:t xml:space="preserve"> Have these students create a poster of classroom manners that can be put up in the classroom. </w:t>
            </w:r>
          </w:p>
          <w:p w14:paraId="31D7425F" w14:textId="77777777" w:rsidR="001758A3" w:rsidRDefault="001758A3" w:rsidP="001758A3">
            <w:pPr>
              <w:autoSpaceDE w:val="0"/>
              <w:autoSpaceDN w:val="0"/>
              <w:adjustRightInd w:val="0"/>
              <w:rPr>
                <w:b/>
                <w:sz w:val="24"/>
                <w:szCs w:val="24"/>
              </w:rPr>
            </w:pPr>
          </w:p>
        </w:tc>
      </w:tr>
      <w:tr w:rsidR="001758A3" w14:paraId="3ECDD9CA" w14:textId="77777777" w:rsidTr="001758A3">
        <w:tc>
          <w:tcPr>
            <w:tcW w:w="9576" w:type="dxa"/>
            <w:gridSpan w:val="5"/>
          </w:tcPr>
          <w:p w14:paraId="42237EB3" w14:textId="77777777" w:rsidR="001758A3" w:rsidRDefault="001758A3" w:rsidP="001758A3">
            <w:pPr>
              <w:autoSpaceDE w:val="0"/>
              <w:autoSpaceDN w:val="0"/>
              <w:adjustRightInd w:val="0"/>
              <w:rPr>
                <w:i/>
                <w:sz w:val="24"/>
                <w:szCs w:val="24"/>
              </w:rPr>
            </w:pPr>
            <w:r>
              <w:rPr>
                <w:b/>
                <w:sz w:val="24"/>
                <w:szCs w:val="24"/>
              </w:rPr>
              <w:t xml:space="preserve">References: </w:t>
            </w:r>
          </w:p>
          <w:p w14:paraId="66C06CDF" w14:textId="77777777" w:rsidR="0027656E" w:rsidRPr="0027656E" w:rsidRDefault="0027656E" w:rsidP="001758A3">
            <w:pPr>
              <w:autoSpaceDE w:val="0"/>
              <w:autoSpaceDN w:val="0"/>
              <w:adjustRightInd w:val="0"/>
              <w:rPr>
                <w:sz w:val="24"/>
                <w:szCs w:val="24"/>
              </w:rPr>
            </w:pPr>
            <w:r>
              <w:rPr>
                <w:sz w:val="24"/>
                <w:szCs w:val="24"/>
                <w:u w:val="single"/>
              </w:rPr>
              <w:t>Good Manners at School</w:t>
            </w:r>
            <w:r>
              <w:rPr>
                <w:sz w:val="24"/>
                <w:szCs w:val="24"/>
              </w:rPr>
              <w:t>, by Ann Ingalls</w:t>
            </w:r>
          </w:p>
          <w:p w14:paraId="7F1D8AAA" w14:textId="77777777" w:rsidR="001758A3" w:rsidRDefault="001758A3" w:rsidP="001758A3">
            <w:pPr>
              <w:autoSpaceDE w:val="0"/>
              <w:autoSpaceDN w:val="0"/>
              <w:adjustRightInd w:val="0"/>
              <w:rPr>
                <w:i/>
                <w:sz w:val="24"/>
                <w:szCs w:val="24"/>
              </w:rPr>
            </w:pPr>
          </w:p>
          <w:p w14:paraId="2B5D8BED" w14:textId="77777777" w:rsidR="001758A3" w:rsidRPr="0081173A" w:rsidRDefault="001758A3" w:rsidP="001758A3">
            <w:pPr>
              <w:autoSpaceDE w:val="0"/>
              <w:autoSpaceDN w:val="0"/>
              <w:adjustRightInd w:val="0"/>
              <w:rPr>
                <w:b/>
                <w:sz w:val="24"/>
                <w:szCs w:val="24"/>
              </w:rPr>
            </w:pPr>
          </w:p>
        </w:tc>
      </w:tr>
      <w:tr w:rsidR="001758A3" w14:paraId="1116D5E8" w14:textId="77777777" w:rsidTr="001758A3">
        <w:tc>
          <w:tcPr>
            <w:tcW w:w="9576" w:type="dxa"/>
            <w:gridSpan w:val="5"/>
          </w:tcPr>
          <w:p w14:paraId="7A28FA4A" w14:textId="77777777" w:rsidR="001758A3" w:rsidRDefault="001758A3" w:rsidP="0027656E">
            <w:pPr>
              <w:autoSpaceDE w:val="0"/>
              <w:autoSpaceDN w:val="0"/>
              <w:adjustRightInd w:val="0"/>
              <w:rPr>
                <w:b/>
                <w:sz w:val="24"/>
                <w:szCs w:val="24"/>
              </w:rPr>
            </w:pPr>
          </w:p>
        </w:tc>
      </w:tr>
      <w:tr w:rsidR="001758A3" w14:paraId="4F29C9EC" w14:textId="77777777" w:rsidTr="001758A3">
        <w:tc>
          <w:tcPr>
            <w:tcW w:w="9576" w:type="dxa"/>
            <w:gridSpan w:val="5"/>
          </w:tcPr>
          <w:p w14:paraId="3418E3D9" w14:textId="77777777" w:rsidR="001758A3" w:rsidRDefault="001758A3" w:rsidP="001758A3">
            <w:pPr>
              <w:autoSpaceDE w:val="0"/>
              <w:autoSpaceDN w:val="0"/>
              <w:adjustRightInd w:val="0"/>
              <w:rPr>
                <w:b/>
                <w:sz w:val="24"/>
                <w:szCs w:val="24"/>
              </w:rPr>
            </w:pPr>
          </w:p>
          <w:p w14:paraId="39E9C902" w14:textId="77777777" w:rsidR="001758A3" w:rsidRDefault="001758A3" w:rsidP="001758A3">
            <w:pPr>
              <w:autoSpaceDE w:val="0"/>
              <w:autoSpaceDN w:val="0"/>
              <w:adjustRightInd w:val="0"/>
              <w:rPr>
                <w:rFonts w:ascii="Times-Bold" w:hAnsi="Times-Bold" w:cs="Times-Bold"/>
                <w:bCs/>
                <w:sz w:val="23"/>
                <w:szCs w:val="23"/>
              </w:rPr>
            </w:pPr>
            <w:r w:rsidRPr="00387E8F">
              <w:rPr>
                <w:b/>
                <w:sz w:val="24"/>
                <w:szCs w:val="24"/>
              </w:rPr>
              <w:t xml:space="preserve">Content Knowledge: </w:t>
            </w:r>
            <w:r w:rsidR="0027656E">
              <w:rPr>
                <w:rFonts w:ascii="Times-Bold" w:hAnsi="Times-Bold" w:cs="Times-Bold"/>
                <w:bCs/>
                <w:sz w:val="23"/>
                <w:szCs w:val="23"/>
              </w:rPr>
              <w:t xml:space="preserve">I want students to understand what good manners are and why it is important to use good manners.  </w:t>
            </w:r>
          </w:p>
          <w:p w14:paraId="58D12F03" w14:textId="77777777" w:rsidR="0027656E" w:rsidRPr="0027656E" w:rsidRDefault="0027656E" w:rsidP="001758A3">
            <w:pPr>
              <w:autoSpaceDE w:val="0"/>
              <w:autoSpaceDN w:val="0"/>
              <w:adjustRightInd w:val="0"/>
              <w:rPr>
                <w:rFonts w:ascii="Times-Bold" w:hAnsi="Times-Bold" w:cs="Times-Bold"/>
                <w:bCs/>
                <w:sz w:val="23"/>
                <w:szCs w:val="23"/>
              </w:rPr>
            </w:pPr>
          </w:p>
          <w:p w14:paraId="6C056565" w14:textId="77777777" w:rsidR="001758A3" w:rsidRPr="0027656E" w:rsidRDefault="001758A3" w:rsidP="001758A3">
            <w:pPr>
              <w:autoSpaceDE w:val="0"/>
              <w:autoSpaceDN w:val="0"/>
              <w:adjustRightInd w:val="0"/>
              <w:rPr>
                <w:sz w:val="24"/>
                <w:szCs w:val="24"/>
              </w:rPr>
            </w:pPr>
            <w:r w:rsidRPr="00387E8F">
              <w:rPr>
                <w:b/>
                <w:sz w:val="24"/>
                <w:szCs w:val="24"/>
              </w:rPr>
              <w:t xml:space="preserve">Teaching Methods/Strategies: </w:t>
            </w:r>
            <w:r w:rsidR="0027656E">
              <w:rPr>
                <w:sz w:val="24"/>
                <w:szCs w:val="24"/>
              </w:rPr>
              <w:t>This lesson plan wi</w:t>
            </w:r>
            <w:r w:rsidR="00E76B57">
              <w:rPr>
                <w:sz w:val="24"/>
                <w:szCs w:val="24"/>
              </w:rPr>
              <w:t xml:space="preserve">ll include hands on activities and listening to a story.  </w:t>
            </w:r>
          </w:p>
          <w:p w14:paraId="260FD5B2" w14:textId="77777777" w:rsidR="001758A3" w:rsidRDefault="001758A3" w:rsidP="001758A3">
            <w:pPr>
              <w:autoSpaceDE w:val="0"/>
              <w:autoSpaceDN w:val="0"/>
              <w:adjustRightInd w:val="0"/>
              <w:rPr>
                <w:rFonts w:cstheme="minorHAnsi"/>
                <w:i/>
                <w:iCs/>
                <w:sz w:val="23"/>
                <w:szCs w:val="23"/>
              </w:rPr>
            </w:pPr>
          </w:p>
          <w:p w14:paraId="4885C6D6" w14:textId="77777777" w:rsidR="001758A3" w:rsidRDefault="001758A3" w:rsidP="001758A3">
            <w:pPr>
              <w:autoSpaceDE w:val="0"/>
              <w:autoSpaceDN w:val="0"/>
              <w:adjustRightInd w:val="0"/>
              <w:rPr>
                <w:b/>
                <w:sz w:val="24"/>
                <w:szCs w:val="24"/>
              </w:rPr>
            </w:pPr>
          </w:p>
        </w:tc>
      </w:tr>
      <w:tr w:rsidR="001758A3" w14:paraId="347C6922" w14:textId="77777777" w:rsidTr="001758A3">
        <w:tc>
          <w:tcPr>
            <w:tcW w:w="9576" w:type="dxa"/>
            <w:gridSpan w:val="5"/>
          </w:tcPr>
          <w:p w14:paraId="715B2C70" w14:textId="77777777" w:rsidR="001758A3" w:rsidRDefault="001758A3" w:rsidP="00762A9F">
            <w:pPr>
              <w:autoSpaceDE w:val="0"/>
              <w:autoSpaceDN w:val="0"/>
              <w:adjustRightInd w:val="0"/>
              <w:jc w:val="center"/>
              <w:rPr>
                <w:b/>
                <w:sz w:val="26"/>
                <w:szCs w:val="26"/>
              </w:rPr>
            </w:pPr>
            <w:r>
              <w:rPr>
                <w:b/>
                <w:sz w:val="26"/>
                <w:szCs w:val="26"/>
              </w:rPr>
              <w:t>REFLECTION</w:t>
            </w:r>
            <w:bookmarkStart w:id="0" w:name="_GoBack"/>
            <w:bookmarkEnd w:id="0"/>
          </w:p>
          <w:p w14:paraId="1B01F0B7" w14:textId="26DE6549" w:rsidR="00762A9F" w:rsidRPr="00762A9F" w:rsidRDefault="00762A9F" w:rsidP="00762A9F">
            <w:pPr>
              <w:autoSpaceDE w:val="0"/>
              <w:autoSpaceDN w:val="0"/>
              <w:adjustRightInd w:val="0"/>
              <w:rPr>
                <w:sz w:val="24"/>
                <w:szCs w:val="24"/>
              </w:rPr>
            </w:pPr>
            <w:r>
              <w:rPr>
                <w:sz w:val="24"/>
                <w:szCs w:val="24"/>
              </w:rPr>
              <w:t xml:space="preserve">I felt like this lesson plan went very </w:t>
            </w:r>
            <w:r w:rsidR="00664351">
              <w:rPr>
                <w:sz w:val="24"/>
                <w:szCs w:val="24"/>
              </w:rPr>
              <w:t xml:space="preserve">well. Student enjoyed the book </w:t>
            </w:r>
            <w:r>
              <w:rPr>
                <w:sz w:val="24"/>
                <w:szCs w:val="24"/>
              </w:rPr>
              <w:t xml:space="preserve">that I read to them called </w:t>
            </w:r>
            <w:r>
              <w:rPr>
                <w:sz w:val="24"/>
                <w:szCs w:val="24"/>
                <w:u w:val="single"/>
              </w:rPr>
              <w:t>Good Manners at School</w:t>
            </w:r>
            <w:r>
              <w:rPr>
                <w:sz w:val="24"/>
                <w:szCs w:val="24"/>
              </w:rPr>
              <w:t xml:space="preserve">.  At the end of the lesson, students got a worksheet that they could write a about a manner, such as raising your hand in school or listening to others.  Once they wrote about a manner they wanted to, they got to illustrate a picture.  These pages were then collected and made into a class book.  </w:t>
            </w:r>
          </w:p>
        </w:tc>
      </w:tr>
      <w:tr w:rsidR="001758A3" w14:paraId="322A7784" w14:textId="77777777" w:rsidTr="001758A3">
        <w:tc>
          <w:tcPr>
            <w:tcW w:w="9576" w:type="dxa"/>
            <w:gridSpan w:val="5"/>
          </w:tcPr>
          <w:p w14:paraId="23DA1039" w14:textId="77777777" w:rsidR="001758A3" w:rsidRDefault="001758A3" w:rsidP="001758A3">
            <w:pPr>
              <w:autoSpaceDE w:val="0"/>
              <w:autoSpaceDN w:val="0"/>
              <w:adjustRightInd w:val="0"/>
              <w:rPr>
                <w:i/>
                <w:sz w:val="24"/>
                <w:szCs w:val="24"/>
              </w:rPr>
            </w:pPr>
          </w:p>
          <w:p w14:paraId="7FAD307F" w14:textId="77777777" w:rsidR="001758A3" w:rsidRPr="00A57A72" w:rsidRDefault="001758A3" w:rsidP="001758A3">
            <w:pPr>
              <w:autoSpaceDE w:val="0"/>
              <w:autoSpaceDN w:val="0"/>
              <w:adjustRightInd w:val="0"/>
              <w:rPr>
                <w:i/>
                <w:sz w:val="24"/>
                <w:szCs w:val="24"/>
              </w:rPr>
            </w:pPr>
          </w:p>
        </w:tc>
      </w:tr>
    </w:tbl>
    <w:p w14:paraId="2237D4B4" w14:textId="77777777" w:rsidR="001758A3" w:rsidRDefault="001758A3" w:rsidP="001758A3">
      <w:pPr>
        <w:spacing w:after="0" w:line="240" w:lineRule="auto"/>
      </w:pPr>
      <w:r>
        <w:t>Updated by Dr. M. K. Felton</w:t>
      </w:r>
    </w:p>
    <w:p w14:paraId="52E7B762" w14:textId="77777777" w:rsidR="001758A3" w:rsidRDefault="001758A3" w:rsidP="001758A3">
      <w:pPr>
        <w:spacing w:after="0" w:line="240" w:lineRule="auto"/>
      </w:pPr>
      <w:r>
        <w:t>January 2015</w:t>
      </w:r>
    </w:p>
    <w:p w14:paraId="1E731B12" w14:textId="77777777" w:rsidR="001758A3" w:rsidRDefault="001758A3" w:rsidP="001758A3">
      <w:pPr>
        <w:spacing w:after="0" w:line="240" w:lineRule="auto"/>
      </w:pPr>
    </w:p>
    <w:p w14:paraId="40E24DAB" w14:textId="77777777" w:rsidR="008816D5" w:rsidRDefault="008816D5"/>
    <w:sectPr w:rsidR="00881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altName w:val="Times New Roman"/>
    <w:panose1 w:val="00000000000000000000"/>
    <w:charset w:val="00"/>
    <w:family w:val="roman"/>
    <w:notTrueType/>
    <w:pitch w:val="default"/>
  </w:font>
  <w:font w:name="TTE1CB6198t00">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E5D"/>
    <w:multiLevelType w:val="hybridMultilevel"/>
    <w:tmpl w:val="5184959A"/>
    <w:lvl w:ilvl="0" w:tplc="0628AE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44CE8"/>
    <w:multiLevelType w:val="hybridMultilevel"/>
    <w:tmpl w:val="5F4C3E76"/>
    <w:lvl w:ilvl="0" w:tplc="0628AE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F3CE1"/>
    <w:multiLevelType w:val="hybridMultilevel"/>
    <w:tmpl w:val="0D2E1BC2"/>
    <w:lvl w:ilvl="0" w:tplc="5FBADF8C">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A3"/>
    <w:rsid w:val="001758A3"/>
    <w:rsid w:val="0027656E"/>
    <w:rsid w:val="002B1AAD"/>
    <w:rsid w:val="0031359A"/>
    <w:rsid w:val="00664351"/>
    <w:rsid w:val="006B44F3"/>
    <w:rsid w:val="00762A9F"/>
    <w:rsid w:val="00763A19"/>
    <w:rsid w:val="008816D5"/>
    <w:rsid w:val="009F5476"/>
    <w:rsid w:val="00C2151A"/>
    <w:rsid w:val="00E7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27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A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8A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58A3"/>
    <w:rPr>
      <w:color w:val="0000FF" w:themeColor="hyperlink"/>
      <w:u w:val="single"/>
    </w:rPr>
  </w:style>
  <w:style w:type="character" w:styleId="FollowedHyperlink">
    <w:name w:val="FollowedHyperlink"/>
    <w:basedOn w:val="DefaultParagraphFont"/>
    <w:uiPriority w:val="99"/>
    <w:semiHidden/>
    <w:unhideWhenUsed/>
    <w:rsid w:val="001758A3"/>
    <w:rPr>
      <w:color w:val="800080" w:themeColor="followedHyperlink"/>
      <w:u w:val="single"/>
    </w:rPr>
  </w:style>
  <w:style w:type="paragraph" w:styleId="NormalWeb">
    <w:name w:val="Normal (Web)"/>
    <w:basedOn w:val="Normal"/>
    <w:uiPriority w:val="99"/>
    <w:unhideWhenUsed/>
    <w:rsid w:val="001758A3"/>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1758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A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8A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58A3"/>
    <w:rPr>
      <w:color w:val="0000FF" w:themeColor="hyperlink"/>
      <w:u w:val="single"/>
    </w:rPr>
  </w:style>
  <w:style w:type="character" w:styleId="FollowedHyperlink">
    <w:name w:val="FollowedHyperlink"/>
    <w:basedOn w:val="DefaultParagraphFont"/>
    <w:uiPriority w:val="99"/>
    <w:semiHidden/>
    <w:unhideWhenUsed/>
    <w:rsid w:val="001758A3"/>
    <w:rPr>
      <w:color w:val="800080" w:themeColor="followedHyperlink"/>
      <w:u w:val="single"/>
    </w:rPr>
  </w:style>
  <w:style w:type="paragraph" w:styleId="NormalWeb">
    <w:name w:val="Normal (Web)"/>
    <w:basedOn w:val="Normal"/>
    <w:uiPriority w:val="99"/>
    <w:unhideWhenUsed/>
    <w:rsid w:val="001758A3"/>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175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6557">
      <w:bodyDiv w:val="1"/>
      <w:marLeft w:val="0"/>
      <w:marRight w:val="0"/>
      <w:marTop w:val="0"/>
      <w:marBottom w:val="0"/>
      <w:divBdr>
        <w:top w:val="none" w:sz="0" w:space="0" w:color="auto"/>
        <w:left w:val="none" w:sz="0" w:space="0" w:color="auto"/>
        <w:bottom w:val="none" w:sz="0" w:space="0" w:color="auto"/>
        <w:right w:val="none" w:sz="0" w:space="0" w:color="auto"/>
      </w:divBdr>
      <w:divsChild>
        <w:div w:id="1987932419">
          <w:marLeft w:val="0"/>
          <w:marRight w:val="0"/>
          <w:marTop w:val="0"/>
          <w:marBottom w:val="0"/>
          <w:divBdr>
            <w:top w:val="none" w:sz="0" w:space="0" w:color="auto"/>
            <w:left w:val="none" w:sz="0" w:space="0" w:color="auto"/>
            <w:bottom w:val="none" w:sz="0" w:space="0" w:color="auto"/>
            <w:right w:val="none" w:sz="0" w:space="0" w:color="auto"/>
          </w:divBdr>
          <w:divsChild>
            <w:div w:id="2097365573">
              <w:marLeft w:val="0"/>
              <w:marRight w:val="0"/>
              <w:marTop w:val="0"/>
              <w:marBottom w:val="0"/>
              <w:divBdr>
                <w:top w:val="none" w:sz="0" w:space="0" w:color="auto"/>
                <w:left w:val="none" w:sz="0" w:space="0" w:color="auto"/>
                <w:bottom w:val="none" w:sz="0" w:space="0" w:color="auto"/>
                <w:right w:val="none" w:sz="0" w:space="0" w:color="auto"/>
              </w:divBdr>
              <w:divsChild>
                <w:div w:id="93743885">
                  <w:marLeft w:val="0"/>
                  <w:marRight w:val="0"/>
                  <w:marTop w:val="0"/>
                  <w:marBottom w:val="0"/>
                  <w:divBdr>
                    <w:top w:val="none" w:sz="0" w:space="0" w:color="auto"/>
                    <w:left w:val="none" w:sz="0" w:space="0" w:color="auto"/>
                    <w:bottom w:val="none" w:sz="0" w:space="0" w:color="auto"/>
                    <w:right w:val="none" w:sz="0" w:space="0" w:color="auto"/>
                  </w:divBdr>
                  <w:divsChild>
                    <w:div w:id="13317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93831">
      <w:bodyDiv w:val="1"/>
      <w:marLeft w:val="0"/>
      <w:marRight w:val="0"/>
      <w:marTop w:val="0"/>
      <w:marBottom w:val="0"/>
      <w:divBdr>
        <w:top w:val="none" w:sz="0" w:space="0" w:color="auto"/>
        <w:left w:val="none" w:sz="0" w:space="0" w:color="auto"/>
        <w:bottom w:val="none" w:sz="0" w:space="0" w:color="auto"/>
        <w:right w:val="none" w:sz="0" w:space="0" w:color="auto"/>
      </w:divBdr>
      <w:divsChild>
        <w:div w:id="1077049627">
          <w:marLeft w:val="0"/>
          <w:marRight w:val="0"/>
          <w:marTop w:val="0"/>
          <w:marBottom w:val="0"/>
          <w:divBdr>
            <w:top w:val="none" w:sz="0" w:space="0" w:color="auto"/>
            <w:left w:val="none" w:sz="0" w:space="0" w:color="auto"/>
            <w:bottom w:val="none" w:sz="0" w:space="0" w:color="auto"/>
            <w:right w:val="none" w:sz="0" w:space="0" w:color="auto"/>
          </w:divBdr>
          <w:divsChild>
            <w:div w:id="88550952">
              <w:marLeft w:val="0"/>
              <w:marRight w:val="0"/>
              <w:marTop w:val="0"/>
              <w:marBottom w:val="0"/>
              <w:divBdr>
                <w:top w:val="none" w:sz="0" w:space="0" w:color="auto"/>
                <w:left w:val="none" w:sz="0" w:space="0" w:color="auto"/>
                <w:bottom w:val="none" w:sz="0" w:space="0" w:color="auto"/>
                <w:right w:val="none" w:sz="0" w:space="0" w:color="auto"/>
              </w:divBdr>
              <w:divsChild>
                <w:div w:id="1594511255">
                  <w:marLeft w:val="0"/>
                  <w:marRight w:val="0"/>
                  <w:marTop w:val="0"/>
                  <w:marBottom w:val="0"/>
                  <w:divBdr>
                    <w:top w:val="none" w:sz="0" w:space="0" w:color="auto"/>
                    <w:left w:val="none" w:sz="0" w:space="0" w:color="auto"/>
                    <w:bottom w:val="none" w:sz="0" w:space="0" w:color="auto"/>
                    <w:right w:val="none" w:sz="0" w:space="0" w:color="auto"/>
                  </w:divBdr>
                  <w:divsChild>
                    <w:div w:id="10308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7502886">
          <w:marLeft w:val="0"/>
          <w:marRight w:val="0"/>
          <w:marTop w:val="0"/>
          <w:marBottom w:val="0"/>
          <w:divBdr>
            <w:top w:val="none" w:sz="0" w:space="0" w:color="auto"/>
            <w:left w:val="none" w:sz="0" w:space="0" w:color="auto"/>
            <w:bottom w:val="none" w:sz="0" w:space="0" w:color="auto"/>
            <w:right w:val="none" w:sz="0" w:space="0" w:color="auto"/>
          </w:divBdr>
          <w:divsChild>
            <w:div w:id="1231306969">
              <w:marLeft w:val="0"/>
              <w:marRight w:val="0"/>
              <w:marTop w:val="0"/>
              <w:marBottom w:val="0"/>
              <w:divBdr>
                <w:top w:val="none" w:sz="0" w:space="0" w:color="auto"/>
                <w:left w:val="none" w:sz="0" w:space="0" w:color="auto"/>
                <w:bottom w:val="none" w:sz="0" w:space="0" w:color="auto"/>
                <w:right w:val="none" w:sz="0" w:space="0" w:color="auto"/>
              </w:divBdr>
              <w:divsChild>
                <w:div w:id="1074232044">
                  <w:marLeft w:val="0"/>
                  <w:marRight w:val="0"/>
                  <w:marTop w:val="0"/>
                  <w:marBottom w:val="0"/>
                  <w:divBdr>
                    <w:top w:val="none" w:sz="0" w:space="0" w:color="auto"/>
                    <w:left w:val="none" w:sz="0" w:space="0" w:color="auto"/>
                    <w:bottom w:val="none" w:sz="0" w:space="0" w:color="auto"/>
                    <w:right w:val="none" w:sz="0" w:space="0" w:color="auto"/>
                  </w:divBdr>
                  <w:divsChild>
                    <w:div w:id="1435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2973">
      <w:bodyDiv w:val="1"/>
      <w:marLeft w:val="0"/>
      <w:marRight w:val="0"/>
      <w:marTop w:val="0"/>
      <w:marBottom w:val="0"/>
      <w:divBdr>
        <w:top w:val="none" w:sz="0" w:space="0" w:color="auto"/>
        <w:left w:val="none" w:sz="0" w:space="0" w:color="auto"/>
        <w:bottom w:val="none" w:sz="0" w:space="0" w:color="auto"/>
        <w:right w:val="none" w:sz="0" w:space="0" w:color="auto"/>
      </w:divBdr>
      <w:divsChild>
        <w:div w:id="1542395738">
          <w:marLeft w:val="0"/>
          <w:marRight w:val="0"/>
          <w:marTop w:val="0"/>
          <w:marBottom w:val="0"/>
          <w:divBdr>
            <w:top w:val="none" w:sz="0" w:space="0" w:color="auto"/>
            <w:left w:val="none" w:sz="0" w:space="0" w:color="auto"/>
            <w:bottom w:val="none" w:sz="0" w:space="0" w:color="auto"/>
            <w:right w:val="none" w:sz="0" w:space="0" w:color="auto"/>
          </w:divBdr>
          <w:divsChild>
            <w:div w:id="1907497368">
              <w:marLeft w:val="0"/>
              <w:marRight w:val="0"/>
              <w:marTop w:val="0"/>
              <w:marBottom w:val="0"/>
              <w:divBdr>
                <w:top w:val="none" w:sz="0" w:space="0" w:color="auto"/>
                <w:left w:val="none" w:sz="0" w:space="0" w:color="auto"/>
                <w:bottom w:val="none" w:sz="0" w:space="0" w:color="auto"/>
                <w:right w:val="none" w:sz="0" w:space="0" w:color="auto"/>
              </w:divBdr>
              <w:divsChild>
                <w:div w:id="1984116896">
                  <w:marLeft w:val="0"/>
                  <w:marRight w:val="0"/>
                  <w:marTop w:val="0"/>
                  <w:marBottom w:val="0"/>
                  <w:divBdr>
                    <w:top w:val="none" w:sz="0" w:space="0" w:color="auto"/>
                    <w:left w:val="none" w:sz="0" w:space="0" w:color="auto"/>
                    <w:bottom w:val="none" w:sz="0" w:space="0" w:color="auto"/>
                    <w:right w:val="none" w:sz="0" w:space="0" w:color="auto"/>
                  </w:divBdr>
                  <w:divsChild>
                    <w:div w:id="6891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259336">
      <w:bodyDiv w:val="1"/>
      <w:marLeft w:val="0"/>
      <w:marRight w:val="0"/>
      <w:marTop w:val="0"/>
      <w:marBottom w:val="0"/>
      <w:divBdr>
        <w:top w:val="none" w:sz="0" w:space="0" w:color="auto"/>
        <w:left w:val="none" w:sz="0" w:space="0" w:color="auto"/>
        <w:bottom w:val="none" w:sz="0" w:space="0" w:color="auto"/>
        <w:right w:val="none" w:sz="0" w:space="0" w:color="auto"/>
      </w:divBdr>
      <w:divsChild>
        <w:div w:id="2084832149">
          <w:marLeft w:val="0"/>
          <w:marRight w:val="0"/>
          <w:marTop w:val="0"/>
          <w:marBottom w:val="0"/>
          <w:divBdr>
            <w:top w:val="none" w:sz="0" w:space="0" w:color="auto"/>
            <w:left w:val="none" w:sz="0" w:space="0" w:color="auto"/>
            <w:bottom w:val="none" w:sz="0" w:space="0" w:color="auto"/>
            <w:right w:val="none" w:sz="0" w:space="0" w:color="auto"/>
          </w:divBdr>
          <w:divsChild>
            <w:div w:id="1437559692">
              <w:marLeft w:val="0"/>
              <w:marRight w:val="0"/>
              <w:marTop w:val="0"/>
              <w:marBottom w:val="0"/>
              <w:divBdr>
                <w:top w:val="none" w:sz="0" w:space="0" w:color="auto"/>
                <w:left w:val="none" w:sz="0" w:space="0" w:color="auto"/>
                <w:bottom w:val="none" w:sz="0" w:space="0" w:color="auto"/>
                <w:right w:val="none" w:sz="0" w:space="0" w:color="auto"/>
              </w:divBdr>
              <w:divsChild>
                <w:div w:id="899093804">
                  <w:marLeft w:val="0"/>
                  <w:marRight w:val="0"/>
                  <w:marTop w:val="0"/>
                  <w:marBottom w:val="0"/>
                  <w:divBdr>
                    <w:top w:val="none" w:sz="0" w:space="0" w:color="auto"/>
                    <w:left w:val="none" w:sz="0" w:space="0" w:color="auto"/>
                    <w:bottom w:val="none" w:sz="0" w:space="0" w:color="auto"/>
                    <w:right w:val="none" w:sz="0" w:space="0" w:color="auto"/>
                  </w:divBdr>
                  <w:divsChild>
                    <w:div w:id="11889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ucation.ne.gov/academicstandards/index.html" TargetMode="External"/><Relationship Id="rId7" Type="http://schemas.openxmlformats.org/officeDocument/2006/relationships/hyperlink" Target="http://www.education.ne.gov/OEC/elg.html" TargetMode="External"/><Relationship Id="rId8" Type="http://schemas.openxmlformats.org/officeDocument/2006/relationships/hyperlink" Target="http://www.education.ne.gov/FineArts/index.html" TargetMode="External"/><Relationship Id="rId9" Type="http://schemas.openxmlformats.org/officeDocument/2006/relationships/hyperlink" Target="http://www.iste.org/standards/standards-for-stude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785</Words>
  <Characters>4476</Characters>
  <Application>Microsoft Macintosh Word</Application>
  <DocSecurity>0</DocSecurity>
  <Lines>37</Lines>
  <Paragraphs>10</Paragraphs>
  <ScaleCrop>false</ScaleCrop>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Hanson</dc:creator>
  <cp:keywords/>
  <dc:description/>
  <cp:lastModifiedBy>Brittany Hanson</cp:lastModifiedBy>
  <cp:revision>5</cp:revision>
  <dcterms:created xsi:type="dcterms:W3CDTF">2015-08-24T23:58:00Z</dcterms:created>
  <dcterms:modified xsi:type="dcterms:W3CDTF">2015-10-26T22:47:00Z</dcterms:modified>
</cp:coreProperties>
</file>